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A1705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A1705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A1705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A1705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16.12.-20.12.2024.</w:t>
            </w:r>
          </w:p>
        </w:tc>
      </w:tr>
      <w:tr w:rsidR="0066430D" w:rsidTr="00A17050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A17050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17050" w:rsidTr="00A17050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51.6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393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17050" w:rsidTr="00F0145B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55.5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17050" w:rsidTr="00A17050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17050" w:rsidTr="00F363F1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A17050" w:rsidTr="00A17050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17050" w:rsidTr="00EC3B17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17050" w:rsidTr="00A17050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MAHUNE SA SVINJETINOM , ŠLJIVE SERVIRANJE , ZELENA SALATA S RADIĆEM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45.6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371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17050" w:rsidTr="009C744B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MAHUNE SA SVINJETINOM , ŠLJIVE SERVIRANJE , ZELENA SALATA S RADIĆEM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A17050" w:rsidTr="00A17050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/>
                <w:color w:val="495057"/>
                <w:sz w:val="20"/>
                <w:szCs w:val="20"/>
              </w:rPr>
              <w:t>SAVITAK S JABUKAMA, JOGURT ČAŠICA, MARELICA  1 KOMAD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51.9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17050" w:rsidTr="00A17050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17050" w:rsidRDefault="00A17050" w:rsidP="00A170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20"/>
                <w:szCs w:val="20"/>
              </w:rPr>
            </w:pPr>
            <w:r w:rsidRPr="00A1705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SAVITAK S JABUKAMA, MARELICA  2 KOMADA,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410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7050" w:rsidRPr="00A17050" w:rsidRDefault="00A17050" w:rsidP="00A17050">
            <w:pPr>
              <w:jc w:val="center"/>
              <w:rPr>
                <w:sz w:val="12"/>
                <w:szCs w:val="12"/>
              </w:rPr>
            </w:pP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1705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B0" w:rsidRDefault="00BC59B0">
      <w:pPr>
        <w:spacing w:line="240" w:lineRule="auto"/>
      </w:pPr>
      <w:r>
        <w:separator/>
      </w:r>
    </w:p>
  </w:endnote>
  <w:endnote w:type="continuationSeparator" w:id="0">
    <w:p w:rsidR="00BC59B0" w:rsidRDefault="00BC5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B0" w:rsidRDefault="00BC59B0">
      <w:pPr>
        <w:spacing w:line="240" w:lineRule="auto"/>
      </w:pPr>
      <w:r>
        <w:separator/>
      </w:r>
    </w:p>
  </w:footnote>
  <w:footnote w:type="continuationSeparator" w:id="0">
    <w:p w:rsidR="00BC59B0" w:rsidRDefault="00BC5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A17050"/>
    <w:rsid w:val="00BC59B0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2E29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2024-12-09T10:39:00Z</dcterms:modified>
  <dc:language>en-US</dc:language>
</cp:coreProperties>
</file>