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1"/>
        <w:tblW w:w="15465" w:type="dxa"/>
        <w:jc w:val="left"/>
        <w:tblInd w:w="-9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959"/>
        <w:gridCol w:w="1709"/>
        <w:gridCol w:w="5680"/>
        <w:gridCol w:w="988"/>
        <w:gridCol w:w="755"/>
        <w:gridCol w:w="753"/>
        <w:gridCol w:w="761"/>
        <w:gridCol w:w="2858"/>
      </w:tblGrid>
      <w:tr>
        <w:trPr>
          <w:trHeight w:val="907" w:hRule="atLeast"/>
        </w:trPr>
        <w:tc>
          <w:tcPr>
            <w:tcW w:w="15463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36"/>
                <w:szCs w:val="36"/>
              </w:rPr>
            </w:pPr>
            <w:r>
              <w:rPr>
                <w:rFonts w:eastAsia="Calibri" w:cs="Calibri" w:ascii="Calibri" w:hAnsi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eastAsia="Calibri" w:cs="Calibri" w:ascii="Calibri" w:hAnsi="Calibri"/>
                <w:b/>
                <w:sz w:val="36"/>
                <w:szCs w:val="36"/>
              </w:rPr>
              <w:t xml:space="preserve"> </w:t>
            </w:r>
            <w:r>
              <w:rPr>
                <w:rFonts w:eastAsia="Calibri" w:cs="Calibri" w:ascii="Calibri" w:hAnsi="Calibri"/>
                <w:b/>
                <w:color w:val="FF0000"/>
                <w:sz w:val="36"/>
                <w:szCs w:val="36"/>
              </w:rPr>
              <w:t>xxxxxxx</w:t>
            </w:r>
            <w:r>
              <w:rPr>
                <w:rFonts w:eastAsia="Calibri" w:cs="Calibri" w:ascii="Calibri" w:hAnsi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36"/>
                <w:szCs w:val="36"/>
              </w:rPr>
            </w:pPr>
            <w:r>
              <w:rPr>
                <w:rFonts w:eastAsia="Calibri" w:cs="Calibri" w:ascii="Calibri" w:hAnsi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>
        <w:trPr>
          <w:trHeight w:val="560" w:hRule="atLeast"/>
        </w:trPr>
        <w:tc>
          <w:tcPr>
            <w:tcW w:w="15463" w:type="dxa"/>
            <w:gridSpan w:val="8"/>
            <w:tcBorders>
              <w:top w:val="single" w:sz="18" w:space="0" w:color="7030A0"/>
              <w:left w:val="single" w:sz="18" w:space="0" w:color="7030A0"/>
              <w:bottom w:val="single" w:sz="4" w:space="0" w:color="A8D08D"/>
              <w:right w:val="single" w:sz="18" w:space="0" w:color="7030A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36"/>
                <w:szCs w:val="36"/>
              </w:rPr>
            </w:pPr>
            <w:r>
              <w:rPr>
                <w:rFonts w:eastAsia="Calibri" w:cs="Calibri" w:ascii="Calibri" w:hAnsi="Calibri"/>
                <w:b/>
                <w:color w:val="2F5496" w:themeColor="accent5" w:themeShade="bf"/>
                <w:sz w:val="28"/>
                <w:szCs w:val="28"/>
              </w:rPr>
              <w:t>TJEDAN: 2</w:t>
            </w:r>
            <w:r>
              <w:rPr>
                <w:rFonts w:eastAsia="Calibri" w:cs="Calibri" w:ascii="Calibri" w:hAnsi="Calibri"/>
                <w:b/>
                <w:color w:val="2F5496" w:themeColor="accent5" w:themeShade="bf"/>
                <w:sz w:val="28"/>
                <w:szCs w:val="28"/>
              </w:rPr>
              <w:t>7.</w:t>
            </w:r>
            <w:r>
              <w:rPr>
                <w:rFonts w:eastAsia="Calibri" w:cs="Calibri" w:ascii="Calibri" w:hAnsi="Calibri"/>
                <w:b/>
                <w:color w:val="2F5496" w:themeColor="accent5" w:themeShade="bf"/>
                <w:sz w:val="28"/>
                <w:szCs w:val="28"/>
              </w:rPr>
              <w:t xml:space="preserve">11 – </w:t>
            </w:r>
            <w:r>
              <w:rPr>
                <w:rFonts w:eastAsia="Calibri" w:cs="Calibri" w:ascii="Calibri" w:hAnsi="Calibri"/>
                <w:b/>
                <w:color w:val="2F5496" w:themeColor="accent5" w:themeShade="bf"/>
                <w:sz w:val="28"/>
                <w:szCs w:val="28"/>
              </w:rPr>
              <w:t>01</w:t>
            </w:r>
            <w:r>
              <w:rPr>
                <w:rFonts w:eastAsia="Calibri" w:cs="Calibri" w:ascii="Calibri" w:hAnsi="Calibri"/>
                <w:b/>
                <w:color w:val="2F5496" w:themeColor="accent5" w:themeShade="bf"/>
                <w:sz w:val="28"/>
                <w:szCs w:val="28"/>
              </w:rPr>
              <w:t>.12.202</w:t>
            </w:r>
            <w:r>
              <w:rPr>
                <w:rFonts w:eastAsia="Calibri" w:cs="Calibri" w:ascii="Calibri" w:hAnsi="Calibri"/>
                <w:b/>
                <w:color w:val="2F5496" w:themeColor="accent5" w:themeShade="bf"/>
                <w:sz w:val="28"/>
                <w:szCs w:val="28"/>
              </w:rPr>
              <w:t>3.</w:t>
            </w:r>
          </w:p>
        </w:tc>
      </w:tr>
      <w:tr>
        <w:trPr>
          <w:trHeight w:val="434" w:hRule="atLeast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bottom w:val="single" w:sz="4" w:space="0" w:color="A8D08D"/>
              <w:right w:val="single" w:sz="4" w:space="0" w:color="7030A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959" w:leader="none"/>
              </w:tabs>
              <w:jc w:val="center"/>
              <w:rPr>
                <w:rFonts w:ascii="Calibri" w:hAnsi="Calibri" w:eastAsia="Calibri" w:cs="Calibri"/>
                <w:color w:val="2F5496" w:themeColor="accent5" w:themeShade="bf"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709" w:type="dxa"/>
            <w:vMerge w:val="restart"/>
            <w:tcBorders>
              <w:top w:val="single" w:sz="18" w:space="0" w:color="7030A0"/>
              <w:left w:val="single" w:sz="4" w:space="0" w:color="7030A0"/>
              <w:bottom w:val="single" w:sz="4" w:space="0" w:color="A8D08D"/>
              <w:right w:val="single" w:sz="4" w:space="0" w:color="7030A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959" w:leader="none"/>
              </w:tabs>
              <w:jc w:val="center"/>
              <w:rPr>
                <w:rFonts w:ascii="Calibri" w:hAnsi="Calibri" w:eastAsia="Calibri" w:cs="Calibri"/>
                <w:b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680" w:type="dxa"/>
            <w:vMerge w:val="restart"/>
            <w:tcBorders>
              <w:top w:val="single" w:sz="18" w:space="0" w:color="7030A0"/>
              <w:left w:val="single" w:sz="4" w:space="0" w:color="7030A0"/>
              <w:bottom w:val="single" w:sz="4" w:space="0" w:color="A8D08D"/>
              <w:right w:val="single" w:sz="4" w:space="0" w:color="7030A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959" w:leader="none"/>
              </w:tabs>
              <w:jc w:val="center"/>
              <w:rPr>
                <w:rFonts w:ascii="Calibri" w:hAnsi="Calibri" w:eastAsia="Calibri" w:cs="Calibri"/>
                <w:b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7" w:type="dxa"/>
            <w:gridSpan w:val="4"/>
            <w:tcBorders>
              <w:top w:val="single" w:sz="18" w:space="0" w:color="7030A0"/>
              <w:left w:val="single" w:sz="4" w:space="0" w:color="7030A0"/>
              <w:bottom w:val="single" w:sz="4" w:space="0" w:color="A8D08D"/>
              <w:right w:val="single" w:sz="4" w:space="0" w:color="7030A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8" w:type="dxa"/>
            <w:vMerge w:val="restart"/>
            <w:tcBorders>
              <w:top w:val="single" w:sz="18" w:space="0" w:color="7030A0"/>
              <w:left w:val="single" w:sz="4" w:space="0" w:color="7030A0"/>
              <w:bottom w:val="single" w:sz="4" w:space="0" w:color="A8D08D"/>
              <w:right w:val="single" w:sz="18" w:space="0" w:color="7030A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>
        <w:trPr>
          <w:trHeight w:val="289" w:hRule="atLeast"/>
        </w:trPr>
        <w:tc>
          <w:tcPr>
            <w:tcW w:w="1959" w:type="dxa"/>
            <w:vMerge w:val="continue"/>
            <w:tcBorders>
              <w:top w:val="single" w:sz="18" w:space="0" w:color="7030A0"/>
              <w:left w:val="single" w:sz="18" w:space="0" w:color="7030A0"/>
              <w:bottom w:val="single" w:sz="4" w:space="0" w:color="A8D08D"/>
              <w:right w:val="single" w:sz="4" w:space="0" w:color="7030A0"/>
            </w:tcBorders>
            <w:vAlign w:val="center"/>
          </w:tcPr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b/>
                <w:b/>
                <w:color w:val="0070C0"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color w:val="0070C0"/>
                <w:sz w:val="28"/>
                <w:szCs w:val="28"/>
              </w:rPr>
            </w:r>
          </w:p>
        </w:tc>
        <w:tc>
          <w:tcPr>
            <w:tcW w:w="1709" w:type="dxa"/>
            <w:vMerge w:val="continue"/>
            <w:tcBorders>
              <w:top w:val="single" w:sz="18" w:space="0" w:color="7030A0"/>
              <w:left w:val="single" w:sz="4" w:space="0" w:color="7030A0"/>
              <w:bottom w:val="single" w:sz="4" w:space="0" w:color="A8D08D"/>
              <w:right w:val="single" w:sz="4" w:space="0" w:color="7030A0"/>
            </w:tcBorders>
            <w:vAlign w:val="center"/>
          </w:tcPr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b/>
                <w:b/>
                <w:color w:val="0070C0"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color w:val="0070C0"/>
                <w:sz w:val="28"/>
                <w:szCs w:val="28"/>
              </w:rPr>
            </w:r>
          </w:p>
        </w:tc>
        <w:tc>
          <w:tcPr>
            <w:tcW w:w="5680" w:type="dxa"/>
            <w:vMerge w:val="continue"/>
            <w:tcBorders>
              <w:top w:val="single" w:sz="18" w:space="0" w:color="7030A0"/>
              <w:left w:val="single" w:sz="4" w:space="0" w:color="7030A0"/>
              <w:bottom w:val="single" w:sz="4" w:space="0" w:color="A8D08D"/>
              <w:right w:val="single" w:sz="4" w:space="0" w:color="7030A0"/>
            </w:tcBorders>
            <w:vAlign w:val="center"/>
          </w:tcPr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b/>
                <w:b/>
                <w:color w:val="0070C0"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color w:val="0070C0"/>
                <w:sz w:val="28"/>
                <w:szCs w:val="28"/>
              </w:rPr>
            </w:r>
          </w:p>
        </w:tc>
        <w:tc>
          <w:tcPr>
            <w:tcW w:w="98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8" w:type="dxa"/>
            <w:vMerge w:val="continue"/>
            <w:tcBorders>
              <w:top w:val="single" w:sz="18" w:space="0" w:color="7030A0"/>
              <w:left w:val="single" w:sz="4" w:space="0" w:color="7030A0"/>
              <w:bottom w:val="single" w:sz="4" w:space="0" w:color="A8D08D"/>
              <w:right w:val="single" w:sz="18" w:space="0" w:color="7030A0"/>
            </w:tcBorders>
            <w:vAlign w:val="center"/>
          </w:tcPr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bottom w:val="single" w:sz="4" w:space="0" w:color="A8D08D"/>
              <w:right w:val="single" w:sz="4" w:space="0" w:color="7030A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959" w:leader="none"/>
              </w:tabs>
              <w:jc w:val="center"/>
              <w:rPr>
                <w:rFonts w:ascii="Calibri" w:hAnsi="Calibri" w:eastAsia="Calibri" w:cs="Calibri"/>
                <w:b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1709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70AD47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70AD47"/>
                <w:sz w:val="20"/>
                <w:szCs w:val="20"/>
              </w:rPr>
              <w:t>I.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70AD47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8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20"/>
                <w:szCs w:val="20"/>
              </w:rPr>
            </w:pPr>
            <w:r>
              <w:rPr>
                <w:rFonts w:eastAsia="Segoe UI" w:cs="Segoe UI" w:ascii="Segoe UI" w:hAnsi="Segoe UI"/>
                <w:color w:val="495057"/>
                <w:sz w:val="20"/>
                <w:szCs w:val="20"/>
              </w:rPr>
              <w:t xml:space="preserve">ČOKO ZDRAVE KUGLICE , JABUKA KOMAD </w:t>
            </w:r>
          </w:p>
        </w:tc>
        <w:tc>
          <w:tcPr>
            <w:tcW w:w="9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59.5</w:t>
            </w:r>
          </w:p>
        </w:tc>
        <w:tc>
          <w:tcPr>
            <w:tcW w:w="75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11.6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8.1</w:t>
            </w:r>
          </w:p>
        </w:tc>
        <w:tc>
          <w:tcPr>
            <w:tcW w:w="76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361</w:t>
            </w:r>
          </w:p>
        </w:tc>
        <w:tc>
          <w:tcPr>
            <w:tcW w:w="285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Gluten(S), Kikiriki(T), Soja(S), Mlijeko(S), Laktoza(S)</w:t>
            </w:r>
          </w:p>
        </w:tc>
      </w:tr>
      <w:tr>
        <w:trPr>
          <w:trHeight w:val="409" w:hRule="atLeast"/>
        </w:trPr>
        <w:tc>
          <w:tcPr>
            <w:tcW w:w="1959" w:type="dxa"/>
            <w:vMerge w:val="continue"/>
            <w:tcBorders>
              <w:top w:val="single" w:sz="18" w:space="0" w:color="7030A0"/>
              <w:left w:val="single" w:sz="18" w:space="0" w:color="7030A0"/>
              <w:bottom w:val="single" w:sz="4" w:space="0" w:color="A8D08D"/>
              <w:right w:val="single" w:sz="4" w:space="0" w:color="7030A0"/>
            </w:tcBorders>
            <w:vAlign w:val="center"/>
          </w:tcPr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color w:val="2F5496" w:themeColor="accent5" w:themeShade="bf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170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70AD47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70AD47"/>
                <w:sz w:val="20"/>
                <w:szCs w:val="20"/>
              </w:rPr>
              <w:t>II.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70AD47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8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20"/>
                <w:szCs w:val="20"/>
              </w:rPr>
            </w:pPr>
            <w:r>
              <w:rPr>
                <w:rFonts w:eastAsia="Segoe UI" w:cs="Segoe UI" w:ascii="Segoe UI" w:hAnsi="Segoe UI"/>
                <w:color w:val="495057"/>
                <w:sz w:val="20"/>
                <w:szCs w:val="20"/>
              </w:rPr>
              <w:t xml:space="preserve">ČOKO ZDRAVE KUGLICE , JABUKA KOMAD </w:t>
            </w:r>
          </w:p>
        </w:tc>
        <w:tc>
          <w:tcPr>
            <w:tcW w:w="9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63.8</w:t>
            </w:r>
          </w:p>
        </w:tc>
        <w:tc>
          <w:tcPr>
            <w:tcW w:w="75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12.8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8.9</w:t>
            </w:r>
          </w:p>
        </w:tc>
        <w:tc>
          <w:tcPr>
            <w:tcW w:w="76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391</w:t>
            </w:r>
          </w:p>
        </w:tc>
        <w:tc>
          <w:tcPr>
            <w:tcW w:w="285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Gluten(S), Kikiriki(T), Soja(S), Mlijeko(S), Laktoza(S)</w:t>
            </w:r>
          </w:p>
        </w:tc>
      </w:tr>
      <w:tr>
        <w:trPr>
          <w:trHeight w:val="392" w:hRule="atLeast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bottom w:val="single" w:sz="4" w:space="0" w:color="A8D08D"/>
              <w:right w:val="single" w:sz="4" w:space="0" w:color="7030A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959" w:leader="none"/>
              </w:tabs>
              <w:jc w:val="center"/>
              <w:rPr>
                <w:rFonts w:ascii="Calibri" w:hAnsi="Calibri" w:eastAsia="Calibri" w:cs="Calibri"/>
                <w:b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170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70AD47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70AD47"/>
                <w:sz w:val="20"/>
                <w:szCs w:val="20"/>
              </w:rPr>
              <w:t>I.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70AD47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8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20"/>
                <w:szCs w:val="20"/>
              </w:rPr>
            </w:pPr>
            <w:r>
              <w:rPr>
                <w:rFonts w:eastAsia="Segoe UI" w:cs="Segoe UI" w:ascii="Segoe UI" w:hAnsi="Segoe UI"/>
                <w:color w:val="495057"/>
                <w:sz w:val="20"/>
                <w:szCs w:val="20"/>
              </w:rPr>
              <w:t xml:space="preserve">VARIVO OD GRAHA SA SLANINOM  , ŠKOLSKI KRUH 1 ŠNITA, MANDARINE DVIJE </w:t>
            </w:r>
          </w:p>
        </w:tc>
        <w:tc>
          <w:tcPr>
            <w:tcW w:w="9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48.1</w:t>
            </w:r>
          </w:p>
        </w:tc>
        <w:tc>
          <w:tcPr>
            <w:tcW w:w="75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13.7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14.6</w:t>
            </w:r>
          </w:p>
        </w:tc>
        <w:tc>
          <w:tcPr>
            <w:tcW w:w="76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381</w:t>
            </w:r>
          </w:p>
        </w:tc>
        <w:tc>
          <w:tcPr>
            <w:tcW w:w="285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Sumporni dioksid(S), Gluten(S), Jaja(T), Soja(S), Mlijeko(T), Sezam(S), Lupina(T)</w:t>
            </w:r>
          </w:p>
        </w:tc>
      </w:tr>
      <w:tr>
        <w:trPr>
          <w:trHeight w:val="412" w:hRule="atLeast"/>
        </w:trPr>
        <w:tc>
          <w:tcPr>
            <w:tcW w:w="1959" w:type="dxa"/>
            <w:vMerge w:val="continue"/>
            <w:tcBorders>
              <w:top w:val="single" w:sz="4" w:space="0" w:color="7030A0"/>
              <w:left w:val="single" w:sz="18" w:space="0" w:color="7030A0"/>
              <w:bottom w:val="single" w:sz="4" w:space="0" w:color="A8D08D"/>
              <w:right w:val="single" w:sz="4" w:space="0" w:color="7030A0"/>
            </w:tcBorders>
            <w:vAlign w:val="center"/>
          </w:tcPr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color w:val="2F5496" w:themeColor="accent5" w:themeShade="bf"/>
              </w:rPr>
            </w:pPr>
            <w:r>
              <w:rPr>
                <w:rFonts w:eastAsia="Calibri" w:cs="Calibri" w:ascii="Calibri" w:hAnsi="Calibri"/>
                <w:color w:val="2F5496" w:themeColor="accent5" w:themeShade="bf"/>
              </w:rPr>
            </w:r>
          </w:p>
        </w:tc>
        <w:tc>
          <w:tcPr>
            <w:tcW w:w="170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70AD47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70AD47"/>
                <w:sz w:val="20"/>
                <w:szCs w:val="20"/>
              </w:rPr>
              <w:t>II.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70AD47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8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20"/>
                <w:szCs w:val="20"/>
              </w:rPr>
            </w:pPr>
            <w:r>
              <w:rPr>
                <w:rFonts w:eastAsia="Segoe UI" w:cs="Segoe UI" w:ascii="Segoe UI" w:hAnsi="Segoe UI"/>
                <w:color w:val="495057"/>
                <w:sz w:val="20"/>
                <w:szCs w:val="20"/>
              </w:rPr>
              <w:t>VARIVO OD GRAHA SA SLANINOM  , MANDARINE DVIJE , ŠKOLSKI KRUH ŠNITA I POL</w:t>
            </w:r>
          </w:p>
        </w:tc>
        <w:tc>
          <w:tcPr>
            <w:tcW w:w="9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60.6</w:t>
            </w:r>
          </w:p>
        </w:tc>
        <w:tc>
          <w:tcPr>
            <w:tcW w:w="75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15.9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15.8</w:t>
            </w:r>
          </w:p>
        </w:tc>
        <w:tc>
          <w:tcPr>
            <w:tcW w:w="76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451</w:t>
            </w:r>
          </w:p>
        </w:tc>
        <w:tc>
          <w:tcPr>
            <w:tcW w:w="285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Sumporni dioksid(S), Gluten(S), Jaja(T), Soja(S), Mlijeko(T), Sezam(S), Lupina(T)</w:t>
            </w:r>
          </w:p>
        </w:tc>
      </w:tr>
      <w:tr>
        <w:trPr>
          <w:trHeight w:val="406" w:hRule="atLeast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bottom w:val="single" w:sz="4" w:space="0" w:color="A8D08D"/>
              <w:right w:val="single" w:sz="4" w:space="0" w:color="7030A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959" w:leader="none"/>
              </w:tabs>
              <w:jc w:val="center"/>
              <w:rPr>
                <w:rFonts w:ascii="Calibri" w:hAnsi="Calibri" w:eastAsia="Calibri" w:cs="Calibri"/>
                <w:b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170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70AD47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70AD47"/>
                <w:sz w:val="20"/>
                <w:szCs w:val="20"/>
              </w:rPr>
              <w:t>I.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70AD47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8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Segoe UI" w:cs="Segoe UI" w:ascii="Segoe UI" w:hAnsi="Segoe UI"/>
                <w:color w:val="495057"/>
                <w:sz w:val="20"/>
                <w:szCs w:val="20"/>
              </w:rPr>
              <w:t xml:space="preserve">GULAŠ OD SVINJETINE SA PALENTOM , POLA BANANE </w:t>
            </w:r>
          </w:p>
        </w:tc>
        <w:tc>
          <w:tcPr>
            <w:tcW w:w="9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50.4</w:t>
            </w:r>
          </w:p>
        </w:tc>
        <w:tc>
          <w:tcPr>
            <w:tcW w:w="75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13.5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11.1</w:t>
            </w:r>
          </w:p>
        </w:tc>
        <w:tc>
          <w:tcPr>
            <w:tcW w:w="76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351</w:t>
            </w:r>
          </w:p>
        </w:tc>
        <w:tc>
          <w:tcPr>
            <w:tcW w:w="285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Gluten(T), Celer(T), Gluten(T)</w:t>
            </w:r>
          </w:p>
        </w:tc>
      </w:tr>
      <w:tr>
        <w:trPr>
          <w:trHeight w:val="424" w:hRule="atLeast"/>
        </w:trPr>
        <w:tc>
          <w:tcPr>
            <w:tcW w:w="1959" w:type="dxa"/>
            <w:vMerge w:val="continue"/>
            <w:tcBorders>
              <w:top w:val="single" w:sz="4" w:space="0" w:color="7030A0"/>
              <w:left w:val="single" w:sz="18" w:space="0" w:color="7030A0"/>
              <w:bottom w:val="single" w:sz="4" w:space="0" w:color="A8D08D"/>
              <w:right w:val="single" w:sz="4" w:space="0" w:color="7030A0"/>
            </w:tcBorders>
            <w:vAlign w:val="center"/>
          </w:tcPr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color w:val="2F5496" w:themeColor="accent5" w:themeShade="bf"/>
              </w:rPr>
            </w:pPr>
            <w:r>
              <w:rPr>
                <w:rFonts w:eastAsia="Calibri" w:cs="Calibri" w:ascii="Calibri" w:hAnsi="Calibri"/>
                <w:color w:val="2F5496" w:themeColor="accent5" w:themeShade="bf"/>
              </w:rPr>
            </w:r>
          </w:p>
        </w:tc>
        <w:tc>
          <w:tcPr>
            <w:tcW w:w="170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70AD47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70AD47"/>
                <w:sz w:val="20"/>
                <w:szCs w:val="20"/>
              </w:rPr>
              <w:t>II.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70AD47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8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20"/>
                <w:szCs w:val="20"/>
              </w:rPr>
            </w:pPr>
            <w:r>
              <w:rPr>
                <w:rFonts w:eastAsia="Segoe UI" w:cs="Segoe UI" w:ascii="Segoe UI" w:hAnsi="Segoe UI"/>
                <w:color w:val="495057"/>
                <w:sz w:val="20"/>
                <w:szCs w:val="20"/>
              </w:rPr>
              <w:t xml:space="preserve">GULAŠ OD SVINJETINE SA PALENTOM , BANANA KOMAD </w:t>
            </w:r>
          </w:p>
        </w:tc>
        <w:tc>
          <w:tcPr>
            <w:tcW w:w="9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70.1</w:t>
            </w:r>
          </w:p>
        </w:tc>
        <w:tc>
          <w:tcPr>
            <w:tcW w:w="75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15.8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11.8</w:t>
            </w:r>
          </w:p>
        </w:tc>
        <w:tc>
          <w:tcPr>
            <w:tcW w:w="76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443</w:t>
            </w:r>
          </w:p>
        </w:tc>
        <w:tc>
          <w:tcPr>
            <w:tcW w:w="285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Gluten(T), Celer(T), Gluten(T)</w:t>
            </w:r>
          </w:p>
        </w:tc>
      </w:tr>
      <w:tr>
        <w:trPr>
          <w:trHeight w:val="416" w:hRule="atLeast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bottom w:val="single" w:sz="4" w:space="0" w:color="A8D08D"/>
              <w:right w:val="single" w:sz="4" w:space="0" w:color="7030A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959" w:leader="none"/>
              </w:tabs>
              <w:jc w:val="center"/>
              <w:rPr>
                <w:rFonts w:ascii="Calibri" w:hAnsi="Calibri" w:eastAsia="Calibri" w:cs="Calibri"/>
                <w:b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170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70AD47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70AD47"/>
                <w:sz w:val="20"/>
                <w:szCs w:val="20"/>
              </w:rPr>
              <w:t>I.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70AD47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8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Segoe UI" w:cs="Segoe UI" w:ascii="Segoe UI" w:hAnsi="Segoe UI"/>
                <w:color w:val="495057"/>
                <w:sz w:val="20"/>
                <w:szCs w:val="20"/>
              </w:rPr>
              <w:t xml:space="preserve">PEČENI PILEĆI BATAK, ZABATAK S MLINCIMA , MALA JABUKA KOMAD , ZELENA SALATA </w:t>
            </w:r>
          </w:p>
        </w:tc>
        <w:tc>
          <w:tcPr>
            <w:tcW w:w="9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49.2</w:t>
            </w:r>
          </w:p>
        </w:tc>
        <w:tc>
          <w:tcPr>
            <w:tcW w:w="75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18.3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13.3</w:t>
            </w:r>
          </w:p>
        </w:tc>
        <w:tc>
          <w:tcPr>
            <w:tcW w:w="76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390</w:t>
            </w:r>
          </w:p>
        </w:tc>
        <w:tc>
          <w:tcPr>
            <w:tcW w:w="285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Gluten(S), Jaja(S)</w:t>
            </w:r>
          </w:p>
        </w:tc>
      </w:tr>
      <w:tr>
        <w:trPr>
          <w:trHeight w:val="422" w:hRule="atLeast"/>
        </w:trPr>
        <w:tc>
          <w:tcPr>
            <w:tcW w:w="1959" w:type="dxa"/>
            <w:vMerge w:val="continue"/>
            <w:tcBorders>
              <w:top w:val="single" w:sz="4" w:space="0" w:color="7030A0"/>
              <w:left w:val="single" w:sz="18" w:space="0" w:color="7030A0"/>
              <w:bottom w:val="single" w:sz="4" w:space="0" w:color="A8D08D"/>
              <w:right w:val="single" w:sz="4" w:space="0" w:color="7030A0"/>
            </w:tcBorders>
            <w:vAlign w:val="center"/>
          </w:tcPr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color w:val="2F5496" w:themeColor="accent5" w:themeShade="bf"/>
              </w:rPr>
            </w:pPr>
            <w:r>
              <w:rPr>
                <w:rFonts w:eastAsia="Calibri" w:cs="Calibri" w:ascii="Calibri" w:hAnsi="Calibri"/>
                <w:color w:val="2F5496" w:themeColor="accent5" w:themeShade="bf"/>
              </w:rPr>
            </w:r>
          </w:p>
        </w:tc>
        <w:tc>
          <w:tcPr>
            <w:tcW w:w="170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70AD47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70AD47"/>
                <w:sz w:val="20"/>
                <w:szCs w:val="20"/>
              </w:rPr>
              <w:t>II.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70AD47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8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20"/>
                <w:szCs w:val="20"/>
              </w:rPr>
            </w:pPr>
            <w:r>
              <w:rPr>
                <w:rFonts w:eastAsia="Segoe UI" w:cs="Segoe UI" w:ascii="Segoe UI" w:hAnsi="Segoe UI"/>
                <w:color w:val="495057"/>
                <w:sz w:val="20"/>
                <w:szCs w:val="20"/>
              </w:rPr>
              <w:t xml:space="preserve">KEFIR , BANANA KOMAD , PIZZA ZDRAVA </w:t>
            </w:r>
          </w:p>
        </w:tc>
        <w:tc>
          <w:tcPr>
            <w:tcW w:w="9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63.2</w:t>
            </w:r>
          </w:p>
        </w:tc>
        <w:tc>
          <w:tcPr>
            <w:tcW w:w="75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19.4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14.2</w:t>
            </w:r>
          </w:p>
        </w:tc>
        <w:tc>
          <w:tcPr>
            <w:tcW w:w="76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448</w:t>
            </w:r>
          </w:p>
        </w:tc>
        <w:tc>
          <w:tcPr>
            <w:tcW w:w="285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Laktoza(S), Mlijeko(S), Gluten(S), Jaja(T), Mlijeko(T), Celer(S), Mlijeko(S), Celer(T)</w:t>
            </w:r>
          </w:p>
        </w:tc>
      </w:tr>
      <w:tr>
        <w:trPr>
          <w:trHeight w:val="414" w:hRule="atLeast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959" w:leader="none"/>
              </w:tabs>
              <w:jc w:val="center"/>
              <w:rPr>
                <w:rFonts w:ascii="Calibri" w:hAnsi="Calibri" w:eastAsia="Calibri" w:cs="Calibri"/>
                <w:b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170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70AD47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70AD47"/>
                <w:sz w:val="20"/>
                <w:szCs w:val="20"/>
              </w:rPr>
              <w:t>I.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70AD47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8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20"/>
                <w:szCs w:val="20"/>
              </w:rPr>
            </w:pPr>
            <w:r>
              <w:rPr>
                <w:rFonts w:eastAsia="Segoe UI" w:cs="Segoe UI" w:ascii="Segoe UI" w:hAnsi="Segoe UI"/>
                <w:color w:val="495057"/>
                <w:sz w:val="20"/>
                <w:szCs w:val="20"/>
              </w:rPr>
              <w:t xml:space="preserve">RIŽOTO S LIGNJAMA , RAJČICA SALATA , MANDARINA KOMAD </w:t>
            </w:r>
          </w:p>
        </w:tc>
        <w:tc>
          <w:tcPr>
            <w:tcW w:w="9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51.5</w:t>
            </w:r>
          </w:p>
        </w:tc>
        <w:tc>
          <w:tcPr>
            <w:tcW w:w="75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12.9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11.3</w:t>
            </w:r>
          </w:p>
        </w:tc>
        <w:tc>
          <w:tcPr>
            <w:tcW w:w="76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361</w:t>
            </w:r>
          </w:p>
        </w:tc>
        <w:tc>
          <w:tcPr>
            <w:tcW w:w="285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Rakovi(T), Riba(T), Mekušci(S), Celer(T), Gluten(T)</w:t>
            </w:r>
          </w:p>
        </w:tc>
      </w:tr>
      <w:tr>
        <w:trPr>
          <w:trHeight w:val="406" w:hRule="atLeast"/>
        </w:trPr>
        <w:tc>
          <w:tcPr>
            <w:tcW w:w="1959" w:type="dxa"/>
            <w:vMerge w:val="continue"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709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70AD47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70AD47"/>
                <w:sz w:val="20"/>
                <w:szCs w:val="20"/>
              </w:rPr>
              <w:t>II.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70AD47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8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20"/>
                <w:szCs w:val="20"/>
              </w:rPr>
            </w:pPr>
            <w:r>
              <w:rPr>
                <w:rFonts w:eastAsia="Segoe UI" w:cs="Segoe UI" w:ascii="Segoe UI" w:hAnsi="Segoe UI"/>
                <w:color w:val="495057"/>
                <w:sz w:val="20"/>
                <w:szCs w:val="20"/>
              </w:rPr>
              <w:t xml:space="preserve">RIŽOTO S LIGNJAMA , RAJČICA SALATA , MANDARINE DVIJE </w:t>
            </w:r>
          </w:p>
        </w:tc>
        <w:tc>
          <w:tcPr>
            <w:tcW w:w="9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63.0</w:t>
            </w:r>
          </w:p>
        </w:tc>
        <w:tc>
          <w:tcPr>
            <w:tcW w:w="75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15.6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13.3</w:t>
            </w:r>
          </w:p>
        </w:tc>
        <w:tc>
          <w:tcPr>
            <w:tcW w:w="76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435</w:t>
            </w:r>
          </w:p>
        </w:tc>
        <w:tc>
          <w:tcPr>
            <w:tcW w:w="285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Rakovi(T), Riba(T), Mekušci(S), Celer(T), Gluten(T)</w:t>
            </w:r>
          </w:p>
        </w:tc>
      </w:tr>
    </w:tbl>
    <w:p>
      <w:pPr>
        <w:pStyle w:val="Normal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orient="landscape" w:w="16838" w:h="11906"/>
      <w:pgMar w:left="1417" w:right="1417" w:gutter="0" w:header="284" w:top="1780" w:footer="263" w:bottom="141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536" w:leader="none"/>
        <w:tab w:val="right" w:pos="9072" w:leader="none"/>
        <w:tab w:val="left" w:pos="10980" w:leader="none"/>
      </w:tabs>
      <w:spacing w:lineRule="auto" w:line="240"/>
      <w:rPr>
        <w:rFonts w:ascii="Calibri" w:hAnsi="Calibri" w:eastAsia="Calibri" w:cs="Calibri"/>
        <w:i/>
        <w:i/>
        <w:color w:val="000000"/>
        <w:sz w:val="20"/>
        <w:szCs w:val="20"/>
      </w:rPr>
    </w:pPr>
    <w:r>
      <w:rPr>
        <w:rFonts w:eastAsia="Calibri" w:cs="Calibri" w:ascii="Calibri" w:hAnsi="Calibri"/>
        <w:i/>
        <w:color w:val="000000"/>
        <w:sz w:val="20"/>
        <w:szCs w:val="20"/>
      </w:rPr>
      <w:t>Jelovnici su podložni promjenama. Na promjene moguće utjecati dostupnost dobavljača ili tehničke promjene u kuhinji. Označavanje jelovnika je u skladu s direktivom EU 1169/2011. Za dodatne informacije o jelovnicima i normativima, obratite se upravi osnovne škole. U/g – Ugljikohidrati (g), B/g -. Bjelančevine (g), M/g – Masti (g), E/kcal  Energetska vrijednost (kcal)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536" w:leader="none"/>
        <w:tab w:val="right" w:pos="9072" w:leader="none"/>
        <w:tab w:val="left" w:pos="10980" w:leader="none"/>
      </w:tabs>
      <w:spacing w:lineRule="auto" w:line="240"/>
      <w:rPr>
        <w:rFonts w:ascii="Calibri" w:hAnsi="Calibri" w:eastAsia="Calibri" w:cs="Calibri"/>
        <w:i/>
        <w:i/>
        <w:color w:val="000000"/>
        <w:sz w:val="20"/>
        <w:szCs w:val="20"/>
      </w:rPr>
    </w:pPr>
    <w:r>
      <w:rPr>
        <w:rFonts w:eastAsia="Calibri" w:cs="Calibri" w:ascii="Calibri" w:hAnsi="Calibri"/>
        <w:i/>
        <w:color w:val="000000"/>
        <w:sz w:val="20"/>
        <w:szCs w:val="20"/>
      </w:rPr>
      <w:t>Jelovnici su podložni promjenama. Na promjene moguće utjecati dostupnost dobavljača ili tehničke promjene u kuhinji. Označavanje jelovnika je u skladu s direktivom EU 1169/2011. Za dodatne informacije o jelovnicima i normativima, obratite se upravi osnovne škole. U/g – Ugljikohidrati (g), B/g -. Bjelančevine (g), M/g – Masti (g), E/kcal  Energetska vrijednost (kcal)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536" w:leader="none"/>
        <w:tab w:val="right" w:pos="9072" w:leader="none"/>
      </w:tabs>
      <w:spacing w:lineRule="auto" w:line="240"/>
      <w:jc w:val="center"/>
      <w:rPr>
        <w:color w:val="000000"/>
      </w:rPr>
    </w:pPr>
    <w:r>
      <w:rPr/>
      <w:drawing>
        <wp:inline distT="0" distB="0" distL="0" distR="0">
          <wp:extent cx="1600835" cy="85598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25339" r="-331" b="21008"/>
                  <a:stretch>
                    <a:fillRect/>
                  </a:stretch>
                </pic:blipFill>
                <pic:spPr bwMode="auto">
                  <a:xfrm>
                    <a:off x="0" y="0"/>
                    <a:ext cx="1600835" cy="855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536" w:leader="none"/>
        <w:tab w:val="right" w:pos="9072" w:leader="none"/>
      </w:tabs>
      <w:spacing w:lineRule="auto" w:line="240"/>
      <w:jc w:val="center"/>
      <w:rPr>
        <w:color w:val="000000"/>
      </w:rPr>
    </w:pPr>
    <w:r>
      <w:rPr/>
      <w:drawing>
        <wp:inline distT="0" distB="0" distL="0" distR="0">
          <wp:extent cx="1600835" cy="855980"/>
          <wp:effectExtent l="0" t="0" r="0" b="0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25339" r="-331" b="21008"/>
                  <a:stretch>
                    <a:fillRect/>
                  </a:stretch>
                </pic:blipFill>
                <pic:spPr bwMode="auto">
                  <a:xfrm>
                    <a:off x="0" y="0"/>
                    <a:ext cx="1600835" cy="855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7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hr-H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b19c0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hr-HR" w:bidi="ar-SA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glavljeChar" w:customStyle="1">
    <w:name w:val="Zaglavlje Char"/>
    <w:basedOn w:val="DefaultParagraphFont"/>
    <w:link w:val="Header"/>
    <w:uiPriority w:val="99"/>
    <w:qFormat/>
    <w:rsid w:val="008b19c0"/>
    <w:rPr>
      <w:rFonts w:ascii="Arial" w:hAnsi="Arial" w:eastAsia="Arial" w:cs="Arial"/>
      <w:lang w:val="en-US" w:eastAsia="hr-HR"/>
    </w:rPr>
  </w:style>
  <w:style w:type="character" w:styleId="PodnojeChar" w:customStyle="1">
    <w:name w:val="Podnožje Char"/>
    <w:basedOn w:val="DefaultParagraphFont"/>
    <w:link w:val="Footer"/>
    <w:uiPriority w:val="99"/>
    <w:qFormat/>
    <w:rsid w:val="008b19c0"/>
    <w:rPr>
      <w:rFonts w:ascii="Arial" w:hAnsi="Arial" w:eastAsia="Arial" w:cs="Arial"/>
      <w:lang w:val="en-US" w:eastAsia="hr-HR"/>
    </w:rPr>
  </w:style>
  <w:style w:type="character" w:styleId="TekstbaloniaChar" w:customStyle="1">
    <w:name w:val="Tekst balončića Char"/>
    <w:basedOn w:val="DefaultParagraphFont"/>
    <w:link w:val="BalloonText"/>
    <w:uiPriority w:val="99"/>
    <w:semiHidden/>
    <w:qFormat/>
    <w:rsid w:val="00571a25"/>
    <w:rPr>
      <w:rFonts w:ascii="Tahoma" w:hAnsi="Tahoma" w:eastAsia="Arial" w:cs="Tahoma"/>
      <w:sz w:val="16"/>
      <w:szCs w:val="16"/>
      <w:lang w:val="en-US" w:eastAsia="hr-H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Title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ZaglavljeChar"/>
    <w:uiPriority w:val="99"/>
    <w:unhideWhenUsed/>
    <w:rsid w:val="008b19c0"/>
    <w:pPr>
      <w:tabs>
        <w:tab w:val="clear" w:pos="720"/>
        <w:tab w:val="center" w:pos="4536" w:leader="none"/>
        <w:tab w:val="right" w:pos="9072" w:leader="none"/>
      </w:tabs>
      <w:spacing w:lineRule="auto" w:line="240"/>
    </w:pPr>
    <w:rPr/>
  </w:style>
  <w:style w:type="paragraph" w:styleId="Footer">
    <w:name w:val="Footer"/>
    <w:basedOn w:val="Normal"/>
    <w:link w:val="PodnojeChar"/>
    <w:uiPriority w:val="99"/>
    <w:unhideWhenUsed/>
    <w:rsid w:val="008b19c0"/>
    <w:pPr>
      <w:tabs>
        <w:tab w:val="clear" w:pos="720"/>
        <w:tab w:val="center" w:pos="4536" w:leader="none"/>
        <w:tab w:val="right" w:pos="9072" w:leader="none"/>
      </w:tabs>
      <w:spacing w:lineRule="auto" w:line="240"/>
    </w:pPr>
    <w:rPr/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571a25"/>
    <w:pPr>
      <w:spacing w:lineRule="auto" w:line="240"/>
    </w:pPr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f5d5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LibreOffice/7.3.4.2$Windows_X86_64 LibreOffice_project/728fec16bd5f605073805c3c9e7c4212a0120dc5</Application>
  <AppVersion>15.0000</AppVersion>
  <Pages>1</Pages>
  <Words>288</Words>
  <Characters>1669</Characters>
  <CharactersWithSpaces>1874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2023-01-19T06:29:00Z</dcterms:created>
  <dc:creator>Diana Gluhak</dc:creator>
  <dc:description/>
  <dc:language>en-US</dc:language>
  <cp:lastModifiedBy/>
  <dcterms:modified xsi:type="dcterms:W3CDTF">2023-11-21T17:58:16Z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